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995" w:rsidRPr="00B61995" w:rsidRDefault="00B61995" w:rsidP="00B61995">
      <w:pPr>
        <w:keepLines/>
        <w:spacing w:after="0" w:line="240" w:lineRule="auto"/>
        <w:jc w:val="center"/>
        <w:rPr>
          <w:szCs w:val="28"/>
          <w:lang w:val="uk-UA"/>
        </w:rPr>
      </w:pPr>
      <w:r w:rsidRPr="00B61995">
        <w:rPr>
          <w:rFonts w:eastAsia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-288925</wp:posOffset>
                </wp:positionV>
                <wp:extent cx="2555875" cy="753745"/>
                <wp:effectExtent l="0" t="0" r="508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5875" cy="753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995" w:rsidRPr="00133FCF" w:rsidRDefault="00B61995" w:rsidP="00B61995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150.05pt;margin-top:-22.75pt;width:201.25pt;height:59.35pt;z-index:251663360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" stroked="f">
                <v:textbox style="mso-fit-shape-to-text:t">
                  <w:txbxContent>
                    <w:p w:rsidR="00B61995" w:rsidRPr="00133FCF" w:rsidRDefault="00B61995" w:rsidP="00B61995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61995">
        <w:rPr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995" w:rsidRPr="00B61995" w:rsidRDefault="00B61995" w:rsidP="00B61995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B61995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61995" w:rsidRPr="00B61995" w:rsidRDefault="00B61995" w:rsidP="00B6199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B61995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B61995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B61995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61995" w:rsidRPr="00B61995" w:rsidRDefault="00B61995" w:rsidP="00B61995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B61995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61995" w:rsidRPr="00B61995" w:rsidRDefault="00B61995" w:rsidP="00B61995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B61995">
        <w:rPr>
          <w:rFonts w:eastAsia="Times New Roman"/>
          <w:noProof/>
          <w:lang w:eastAsia="ru-RU"/>
        </w:rPr>
        <mc:AlternateContent>
          <mc:Choice Requires="wps">
            <w:drawing>
              <wp:anchor distT="4294967292" distB="4294967292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A9027A" id="Прямая соединительная линия 4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61995" w:rsidRPr="00B61995" w:rsidRDefault="00B61995" w:rsidP="00B61995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B61995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61995" w:rsidRPr="00B61995" w:rsidRDefault="00B61995" w:rsidP="00B61995">
      <w:pPr>
        <w:keepLines/>
        <w:spacing w:after="0" w:line="240" w:lineRule="auto"/>
        <w:jc w:val="center"/>
        <w:rPr>
          <w:rFonts w:ascii="Arial" w:hAnsi="Arial" w:cs="Arial"/>
          <w:lang w:val="uk-UA"/>
        </w:rPr>
      </w:pPr>
    </w:p>
    <w:p w:rsidR="00B61995" w:rsidRPr="00B61995" w:rsidRDefault="00B61995" w:rsidP="00B61995">
      <w:pPr>
        <w:keepLines/>
        <w:spacing w:after="0" w:line="240" w:lineRule="auto"/>
        <w:jc w:val="center"/>
        <w:rPr>
          <w:lang w:val="uk-UA"/>
        </w:rPr>
      </w:pPr>
      <w:r w:rsidRPr="00B61995">
        <w:rPr>
          <w:rFonts w:ascii="Arial" w:hAnsi="Arial" w:cs="Arial"/>
          <w:lang w:val="uk-UA"/>
        </w:rPr>
        <w:t>від  ____ травня 2021 року</w:t>
      </w:r>
      <w:r w:rsidRPr="00B61995">
        <w:rPr>
          <w:rFonts w:ascii="Arial" w:hAnsi="Arial" w:cs="Arial"/>
          <w:lang w:val="uk-UA"/>
        </w:rPr>
        <w:tab/>
      </w:r>
      <w:r w:rsidRPr="00B61995">
        <w:rPr>
          <w:rFonts w:ascii="Arial" w:hAnsi="Arial" w:cs="Arial"/>
          <w:lang w:val="uk-UA"/>
        </w:rPr>
        <w:tab/>
      </w:r>
      <w:r w:rsidRPr="00B61995">
        <w:rPr>
          <w:rFonts w:ascii="Arial" w:hAnsi="Arial" w:cs="Arial"/>
          <w:lang w:val="uk-UA"/>
        </w:rPr>
        <w:tab/>
      </w:r>
      <w:r w:rsidRPr="00B61995">
        <w:rPr>
          <w:rFonts w:ascii="Arial" w:hAnsi="Arial" w:cs="Arial"/>
          <w:lang w:val="uk-UA"/>
        </w:rPr>
        <w:tab/>
      </w:r>
      <w:r w:rsidRPr="00B61995">
        <w:rPr>
          <w:rFonts w:ascii="Arial" w:hAnsi="Arial" w:cs="Arial"/>
          <w:lang w:val="uk-UA"/>
        </w:rPr>
        <w:tab/>
      </w:r>
      <w:r w:rsidRPr="00B61995">
        <w:rPr>
          <w:rFonts w:ascii="Arial" w:hAnsi="Arial" w:cs="Arial"/>
          <w:lang w:val="uk-UA"/>
        </w:rPr>
        <w:tab/>
        <w:t>6 сесія 8 скликання</w:t>
      </w:r>
    </w:p>
    <w:p w:rsidR="00B61995" w:rsidRPr="00B61995" w:rsidRDefault="00B61995" w:rsidP="00B61995">
      <w:pP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:rsidR="00B61995" w:rsidRPr="00B61995" w:rsidRDefault="00BD3159" w:rsidP="004746EA">
      <w:pPr>
        <w:autoSpaceDE w:val="0"/>
        <w:autoSpaceDN w:val="0"/>
        <w:spacing w:before="120" w:after="0" w:line="240" w:lineRule="auto"/>
        <w:ind w:right="4535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746E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внесення змін в рішення 25 сесії Жмеринської районної ради 7 скликання від  04. 10.2018 р.</w:t>
      </w:r>
      <w:r w:rsidRPr="004746E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«</w:t>
      </w:r>
      <w:r w:rsidRPr="004746E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затвердження Положення про діяльність аукціонної комісії для продажу об'єктів малої приватизації»</w:t>
      </w:r>
    </w:p>
    <w:p w:rsidR="00B61995" w:rsidRPr="00B61995" w:rsidRDefault="00BD3159" w:rsidP="004746EA">
      <w:pPr>
        <w:spacing w:before="120"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746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</w:t>
      </w:r>
      <w:r w:rsidRPr="004746E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статтями 43, 60 Закону України «Про місцеве самоврядування в Україні»</w:t>
      </w:r>
      <w:r w:rsidRPr="004746EA">
        <w:rPr>
          <w:rFonts w:ascii="Times New Roman" w:hAnsi="Times New Roman"/>
          <w:sz w:val="28"/>
          <w:szCs w:val="28"/>
          <w:lang w:val="uk-UA"/>
        </w:rPr>
        <w:t>, відповідно до статей 15, 19 Закону України "Про приватизацію державного і комунального майна" </w:t>
      </w:r>
      <w:r w:rsidRPr="004746E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61995" w:rsidRPr="00B6199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Закону України «Про оренду державного та комунального майна», </w:t>
      </w:r>
      <w:r w:rsidR="00F918D6" w:rsidRPr="004746EA">
        <w:rPr>
          <w:rFonts w:ascii="Times New Roman" w:hAnsi="Times New Roman"/>
          <w:sz w:val="28"/>
          <w:szCs w:val="28"/>
          <w:lang w:val="uk-UA"/>
        </w:rPr>
        <w:t xml:space="preserve">постанови Кабінету Міністрів України від 03.06.20 р. № 483 «Деякі питання оренди державного та комунального майна», </w:t>
      </w:r>
      <w:r w:rsidR="00B61995" w:rsidRPr="00B61995"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висновки постійної комісії районної ради</w:t>
      </w:r>
      <w:r w:rsidR="00B61995" w:rsidRPr="00B6199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питань будівництва, комунального майна та приватизації, </w:t>
      </w:r>
      <w:r w:rsidR="00B61995" w:rsidRPr="00B6199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розвитку інфраструктури населених пунктів, інвестицій, стратегічного розвитку та місцевого самоврядування, районна рада </w:t>
      </w:r>
      <w:r w:rsidR="00B61995" w:rsidRPr="00B6199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ВИРІШИЛА:</w:t>
      </w:r>
    </w:p>
    <w:p w:rsidR="00F918D6" w:rsidRPr="004746EA" w:rsidRDefault="00792AF0" w:rsidP="004746EA">
      <w:pPr>
        <w:pStyle w:val="a6"/>
        <w:numPr>
          <w:ilvl w:val="0"/>
          <w:numId w:val="2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746EA">
        <w:rPr>
          <w:rFonts w:ascii="Times New Roman" w:hAnsi="Times New Roman"/>
          <w:sz w:val="28"/>
          <w:szCs w:val="28"/>
          <w:lang w:val="uk-UA"/>
        </w:rPr>
        <w:t xml:space="preserve">У зв’язку із зміною місця роботи деяких членів </w:t>
      </w:r>
      <w:r w:rsidRPr="004746EA">
        <w:rPr>
          <w:rFonts w:ascii="Times New Roman" w:eastAsia="Times New Roman" w:hAnsi="Times New Roman"/>
          <w:sz w:val="28"/>
          <w:szCs w:val="28"/>
          <w:lang w:val="uk-UA" w:eastAsia="ru-RU"/>
        </w:rPr>
        <w:t>аукціонної</w:t>
      </w:r>
      <w:r w:rsidRPr="004746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46EA">
        <w:rPr>
          <w:rFonts w:ascii="Times New Roman" w:hAnsi="Times New Roman"/>
          <w:sz w:val="28"/>
          <w:szCs w:val="28"/>
          <w:lang w:val="uk-UA"/>
        </w:rPr>
        <w:t>комісії, затверджених рішенням</w:t>
      </w:r>
      <w:r w:rsidRPr="004746EA">
        <w:rPr>
          <w:rFonts w:ascii="Times New Roman" w:hAnsi="Times New Roman"/>
          <w:sz w:val="28"/>
          <w:szCs w:val="28"/>
          <w:lang w:val="uk-UA"/>
        </w:rPr>
        <w:t xml:space="preserve"> 25 сесії Жмеринської районної ради</w:t>
      </w:r>
      <w:r w:rsidRPr="004746EA">
        <w:rPr>
          <w:rFonts w:ascii="Times New Roman" w:hAnsi="Times New Roman"/>
          <w:sz w:val="28"/>
          <w:szCs w:val="28"/>
          <w:lang w:val="uk-UA"/>
        </w:rPr>
        <w:t xml:space="preserve"> 7 скликання </w:t>
      </w:r>
      <w:r w:rsidRPr="004746EA">
        <w:rPr>
          <w:rFonts w:ascii="Times New Roman" w:hAnsi="Times New Roman"/>
          <w:sz w:val="28"/>
          <w:szCs w:val="28"/>
          <w:lang w:val="uk-UA"/>
        </w:rPr>
        <w:t>від 04.10.2018 р.</w:t>
      </w:r>
      <w:r w:rsidR="004746EA" w:rsidRPr="004746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46EA">
        <w:rPr>
          <w:rFonts w:ascii="Times New Roman" w:hAnsi="Times New Roman"/>
          <w:sz w:val="28"/>
          <w:szCs w:val="28"/>
          <w:lang w:val="uk-UA"/>
        </w:rPr>
        <w:t xml:space="preserve">та визнанням повноважень депутатів Жмеринської районної ради 8 скликання </w:t>
      </w:r>
      <w:r w:rsidR="004746EA" w:rsidRPr="004746EA">
        <w:rPr>
          <w:rFonts w:ascii="Times New Roman" w:hAnsi="Times New Roman"/>
          <w:sz w:val="28"/>
          <w:szCs w:val="28"/>
          <w:lang w:val="uk-UA"/>
        </w:rPr>
        <w:t>з</w:t>
      </w:r>
      <w:r w:rsidR="00F918D6" w:rsidRPr="004746EA">
        <w:rPr>
          <w:rFonts w:ascii="Times New Roman" w:hAnsi="Times New Roman"/>
          <w:sz w:val="28"/>
          <w:szCs w:val="28"/>
          <w:lang w:val="uk-UA"/>
        </w:rPr>
        <w:t xml:space="preserve">атвердити склад  аукціонної комісії з приватизації об’єктів </w:t>
      </w:r>
      <w:r w:rsidR="00F918D6" w:rsidRPr="004746EA">
        <w:rPr>
          <w:rFonts w:ascii="Times New Roman" w:hAnsi="Times New Roman"/>
          <w:bCs/>
          <w:sz w:val="28"/>
          <w:szCs w:val="28"/>
          <w:lang w:val="uk-UA"/>
        </w:rPr>
        <w:t>спільної власності територіальних громад селища, сіл Жмеринського району</w:t>
      </w:r>
      <w:r w:rsidR="00F918D6" w:rsidRPr="004746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6EA" w:rsidRPr="004746EA">
        <w:rPr>
          <w:rFonts w:ascii="Times New Roman" w:hAnsi="Times New Roman"/>
          <w:sz w:val="28"/>
          <w:szCs w:val="28"/>
          <w:lang w:val="uk-UA"/>
        </w:rPr>
        <w:t xml:space="preserve">у новій редакції </w:t>
      </w:r>
      <w:r w:rsidR="004746EA">
        <w:rPr>
          <w:rFonts w:ascii="Times New Roman" w:hAnsi="Times New Roman"/>
          <w:sz w:val="28"/>
          <w:szCs w:val="28"/>
          <w:lang w:val="uk-UA"/>
        </w:rPr>
        <w:t>(додаток 2</w:t>
      </w:r>
      <w:r w:rsidR="00F918D6" w:rsidRPr="004746EA">
        <w:rPr>
          <w:rFonts w:ascii="Times New Roman" w:hAnsi="Times New Roman"/>
          <w:sz w:val="28"/>
          <w:szCs w:val="28"/>
          <w:lang w:val="uk-UA"/>
        </w:rPr>
        <w:t>)</w:t>
      </w:r>
      <w:r w:rsidR="004746EA">
        <w:rPr>
          <w:rFonts w:ascii="Times New Roman" w:hAnsi="Times New Roman"/>
          <w:sz w:val="28"/>
          <w:szCs w:val="28"/>
          <w:lang w:val="uk-UA"/>
        </w:rPr>
        <w:t>.</w:t>
      </w:r>
    </w:p>
    <w:p w:rsidR="00F918D6" w:rsidRPr="004746EA" w:rsidRDefault="00F918D6" w:rsidP="004746EA">
      <w:pPr>
        <w:pStyle w:val="a6"/>
        <w:numPr>
          <w:ilvl w:val="0"/>
          <w:numId w:val="21"/>
        </w:num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746EA">
        <w:rPr>
          <w:rFonts w:ascii="Times New Roman" w:hAnsi="Times New Roman"/>
          <w:sz w:val="28"/>
          <w:szCs w:val="28"/>
          <w:lang w:val="uk-UA"/>
        </w:rPr>
        <w:t xml:space="preserve">Доручити комісії окрім обов’язків і повноважень, передбачених </w:t>
      </w:r>
      <w:r w:rsidRPr="004746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Положення</w:t>
      </w:r>
      <w:r w:rsidRPr="004746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</w:t>
      </w:r>
      <w:r w:rsidRPr="004746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про діяльність аукціонної комісії для продажу об'єктів малої приватизації</w:t>
      </w:r>
      <w:r w:rsidRPr="004746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на виконання </w:t>
      </w:r>
      <w:r w:rsidRPr="004746EA">
        <w:rPr>
          <w:rFonts w:ascii="Times New Roman" w:eastAsia="Times New Roman" w:hAnsi="Times New Roman"/>
          <w:sz w:val="28"/>
          <w:szCs w:val="28"/>
          <w:lang w:val="uk-UA" w:eastAsia="ru-RU"/>
        </w:rPr>
        <w:t>Закону України «Про оренду державного та комунального майна»</w:t>
      </w:r>
      <w:r w:rsidR="004746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4746E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розробляти </w:t>
      </w:r>
      <w:r w:rsidRPr="004746EA">
        <w:rPr>
          <w:rFonts w:ascii="Times New Roman" w:hAnsi="Times New Roman"/>
          <w:bCs/>
          <w:sz w:val="28"/>
          <w:szCs w:val="28"/>
          <w:lang w:val="uk-UA"/>
        </w:rPr>
        <w:t>умови оренд</w:t>
      </w:r>
      <w:r w:rsidRPr="004746EA">
        <w:rPr>
          <w:rFonts w:ascii="Times New Roman" w:hAnsi="Times New Roman"/>
          <w:bCs/>
          <w:sz w:val="28"/>
          <w:szCs w:val="28"/>
          <w:lang w:val="uk-UA"/>
        </w:rPr>
        <w:t>и об’єктів</w:t>
      </w:r>
      <w:r w:rsidRPr="004746EA">
        <w:rPr>
          <w:rFonts w:ascii="Times New Roman" w:hAnsi="Times New Roman"/>
          <w:bCs/>
          <w:sz w:val="28"/>
          <w:szCs w:val="28"/>
          <w:lang w:val="uk-UA"/>
        </w:rPr>
        <w:t xml:space="preserve">  нерухомого майна, що належать до спільної власності територіальних громад </w:t>
      </w:r>
      <w:r w:rsidRPr="00474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Pr="00474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4746EA">
        <w:rPr>
          <w:rFonts w:ascii="Times New Roman" w:hAnsi="Times New Roman"/>
          <w:sz w:val="28"/>
          <w:szCs w:val="28"/>
          <w:lang w:val="uk-UA"/>
        </w:rPr>
        <w:t xml:space="preserve"> текст</w:t>
      </w:r>
      <w:r w:rsidRPr="004746EA">
        <w:rPr>
          <w:rFonts w:ascii="Times New Roman" w:hAnsi="Times New Roman"/>
          <w:sz w:val="28"/>
          <w:szCs w:val="28"/>
          <w:lang w:val="uk-UA"/>
        </w:rPr>
        <w:t>и інформаційних повідомлень</w:t>
      </w:r>
      <w:r w:rsidR="00B2353A">
        <w:rPr>
          <w:rFonts w:ascii="Times New Roman" w:hAnsi="Times New Roman"/>
          <w:sz w:val="28"/>
          <w:szCs w:val="28"/>
          <w:lang w:val="uk-UA"/>
        </w:rPr>
        <w:t>, інше</w:t>
      </w:r>
      <w:bookmarkStart w:id="0" w:name="_GoBack"/>
      <w:bookmarkEnd w:id="0"/>
      <w:r w:rsidR="00B2353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746EA">
        <w:rPr>
          <w:rFonts w:ascii="Times New Roman" w:hAnsi="Times New Roman"/>
          <w:sz w:val="28"/>
          <w:szCs w:val="28"/>
          <w:lang w:val="uk-UA"/>
        </w:rPr>
        <w:t>та надавати на затвердження Органу приватизації.</w:t>
      </w:r>
    </w:p>
    <w:p w:rsidR="004746EA" w:rsidRPr="004746EA" w:rsidRDefault="004746EA" w:rsidP="004746EA">
      <w:pPr>
        <w:numPr>
          <w:ilvl w:val="0"/>
          <w:numId w:val="21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746EA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</w:t>
      </w:r>
      <w:r w:rsidRPr="004746EA">
        <w:rPr>
          <w:rFonts w:ascii="Times New Roman" w:hAnsi="Times New Roman"/>
          <w:color w:val="000000"/>
          <w:sz w:val="28"/>
          <w:szCs w:val="28"/>
          <w:lang w:val="uk-UA"/>
        </w:rPr>
        <w:t>ням рішення покласти на постійну комісію</w:t>
      </w:r>
      <w:r w:rsidRPr="004746E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</w:t>
      </w:r>
      <w:r w:rsidRPr="004746EA">
        <w:rPr>
          <w:rFonts w:ascii="Times New Roman" w:hAnsi="Times New Roman"/>
          <w:color w:val="000000"/>
          <w:sz w:val="28"/>
          <w:szCs w:val="28"/>
          <w:lang w:val="uk-UA"/>
        </w:rPr>
        <w:t>самоврядування (Лотоцький Р.О.).</w:t>
      </w:r>
    </w:p>
    <w:p w:rsidR="004746EA" w:rsidRPr="004746EA" w:rsidRDefault="004746EA" w:rsidP="004746EA">
      <w:pPr>
        <w:spacing w:before="2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746EA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4746EA">
        <w:rPr>
          <w:rFonts w:ascii="Times New Roman" w:hAnsi="Times New Roman"/>
          <w:b/>
          <w:sz w:val="28"/>
          <w:szCs w:val="28"/>
          <w:lang w:val="uk-UA"/>
        </w:rPr>
        <w:tab/>
      </w:r>
      <w:r w:rsidRPr="004746EA">
        <w:rPr>
          <w:rFonts w:ascii="Times New Roman" w:hAnsi="Times New Roman"/>
          <w:b/>
          <w:sz w:val="28"/>
          <w:szCs w:val="28"/>
          <w:lang w:val="uk-UA"/>
        </w:rPr>
        <w:tab/>
      </w:r>
      <w:r w:rsidRPr="004746EA">
        <w:rPr>
          <w:rFonts w:ascii="Times New Roman" w:hAnsi="Times New Roman"/>
          <w:b/>
          <w:sz w:val="28"/>
          <w:szCs w:val="28"/>
          <w:lang w:val="uk-UA"/>
        </w:rPr>
        <w:tab/>
      </w:r>
      <w:r w:rsidRPr="004746EA">
        <w:rPr>
          <w:rFonts w:ascii="Times New Roman" w:hAnsi="Times New Roman"/>
          <w:b/>
          <w:sz w:val="28"/>
          <w:szCs w:val="28"/>
          <w:lang w:val="uk-UA"/>
        </w:rPr>
        <w:tab/>
      </w:r>
      <w:r w:rsidRPr="004746EA">
        <w:rPr>
          <w:rFonts w:ascii="Times New Roman" w:hAnsi="Times New Roman"/>
          <w:b/>
          <w:sz w:val="28"/>
          <w:szCs w:val="28"/>
          <w:lang w:val="uk-UA"/>
        </w:rPr>
        <w:tab/>
      </w:r>
      <w:r w:rsidRPr="004746EA">
        <w:rPr>
          <w:rFonts w:ascii="Times New Roman" w:hAnsi="Times New Roman"/>
          <w:b/>
          <w:sz w:val="28"/>
          <w:szCs w:val="28"/>
          <w:lang w:val="uk-UA"/>
        </w:rPr>
        <w:tab/>
        <w:t>Анатолій БЕШЛЕЙ</w:t>
      </w:r>
    </w:p>
    <w:p w:rsidR="0079748E" w:rsidRDefault="0079748E" w:rsidP="006C7795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  <w:sectPr w:rsidR="0079748E" w:rsidSect="004746EA">
          <w:headerReference w:type="default" r:id="rId9"/>
          <w:footerReference w:type="default" r:id="rId10"/>
          <w:pgSz w:w="11906" w:h="16838"/>
          <w:pgMar w:top="851" w:right="850" w:bottom="993" w:left="1418" w:header="708" w:footer="708" w:gutter="0"/>
          <w:pgNumType w:start="0"/>
          <w:cols w:space="708"/>
          <w:titlePg/>
          <w:docGrid w:linePitch="360"/>
        </w:sectPr>
      </w:pPr>
    </w:p>
    <w:p w:rsidR="006C7795" w:rsidRPr="003A37C8" w:rsidRDefault="006C7795" w:rsidP="006C7795">
      <w:pPr>
        <w:tabs>
          <w:tab w:val="left" w:pos="960"/>
        </w:tabs>
        <w:spacing w:after="0"/>
        <w:ind w:left="4956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lastRenderedPageBreak/>
        <w:t>Д</w:t>
      </w:r>
      <w:r>
        <w:rPr>
          <w:rFonts w:ascii="Times New Roman" w:hAnsi="Times New Roman"/>
          <w:b/>
          <w:sz w:val="20"/>
          <w:szCs w:val="20"/>
          <w:lang w:val="uk-UA"/>
        </w:rPr>
        <w:t>одаток № 2</w:t>
      </w:r>
    </w:p>
    <w:p w:rsidR="000A14E8" w:rsidRPr="00864ADE" w:rsidRDefault="006C7795" w:rsidP="006C7795">
      <w:pPr>
        <w:tabs>
          <w:tab w:val="left" w:pos="960"/>
        </w:tabs>
        <w:spacing w:after="0"/>
        <w:ind w:left="4956"/>
        <w:jc w:val="center"/>
        <w:rPr>
          <w:rFonts w:asciiTheme="minorHAnsi" w:hAnsiTheme="minorHAnsi" w:cstheme="minorHAnsi"/>
          <w:sz w:val="28"/>
          <w:szCs w:val="28"/>
          <w:lang w:val="uk-UA"/>
        </w:rPr>
      </w:pP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77548A">
        <w:rPr>
          <w:rFonts w:ascii="Times New Roman" w:hAnsi="Times New Roman"/>
          <w:b/>
          <w:sz w:val="20"/>
          <w:szCs w:val="20"/>
          <w:lang w:val="uk-UA"/>
        </w:rPr>
        <w:t>25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 xml:space="preserve"> сесії Жмеринської районної ради 7 скликання  від 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04.10. </w:t>
      </w:r>
      <w:r w:rsidRPr="003A37C8">
        <w:rPr>
          <w:rFonts w:ascii="Times New Roman" w:hAnsi="Times New Roman"/>
          <w:b/>
          <w:sz w:val="20"/>
          <w:szCs w:val="20"/>
          <w:lang w:val="uk-UA"/>
        </w:rPr>
        <w:t>18</w:t>
      </w:r>
      <w:r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  <w:r w:rsidR="004746EA">
        <w:rPr>
          <w:rFonts w:ascii="Times New Roman" w:hAnsi="Times New Roman"/>
          <w:b/>
          <w:sz w:val="20"/>
          <w:szCs w:val="20"/>
          <w:lang w:val="uk-UA"/>
        </w:rPr>
        <w:t xml:space="preserve"> зі змінами відповідно до рішення 6 сесії районної ради 8 скликання від 21.05.2021 р.</w:t>
      </w:r>
    </w:p>
    <w:p w:rsidR="000A14E8" w:rsidRDefault="000A14E8" w:rsidP="000A14E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C7795" w:rsidRPr="006C7795" w:rsidRDefault="006C7795" w:rsidP="006C779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C7795">
        <w:rPr>
          <w:rFonts w:ascii="Times New Roman" w:hAnsi="Times New Roman"/>
          <w:b/>
          <w:sz w:val="28"/>
          <w:szCs w:val="28"/>
          <w:lang w:val="uk-UA"/>
        </w:rPr>
        <w:t>СКЛАД  АУКЦІОННОЇ КОМІСІЇ</w:t>
      </w:r>
    </w:p>
    <w:p w:rsidR="000A14E8" w:rsidRPr="006C7795" w:rsidRDefault="006C7795" w:rsidP="006C7795">
      <w:pPr>
        <w:pStyle w:val="a3"/>
        <w:jc w:val="center"/>
        <w:rPr>
          <w:rFonts w:asciiTheme="minorHAnsi" w:hAnsiTheme="minorHAnsi" w:cstheme="minorHAnsi"/>
          <w:b/>
          <w:sz w:val="28"/>
          <w:szCs w:val="28"/>
          <w:lang w:val="uk-UA"/>
        </w:rPr>
      </w:pPr>
      <w:r w:rsidRPr="006C7795">
        <w:rPr>
          <w:rFonts w:ascii="Times New Roman" w:hAnsi="Times New Roman"/>
          <w:b/>
          <w:sz w:val="28"/>
          <w:szCs w:val="28"/>
          <w:lang w:val="uk-UA"/>
        </w:rPr>
        <w:t xml:space="preserve">з приватизації об’єктів </w:t>
      </w:r>
      <w:r w:rsidRPr="006C7795">
        <w:rPr>
          <w:rFonts w:ascii="Times New Roman" w:hAnsi="Times New Roman"/>
          <w:b/>
          <w:bCs/>
          <w:sz w:val="28"/>
          <w:szCs w:val="28"/>
          <w:lang w:val="uk-UA"/>
        </w:rPr>
        <w:t>спільної власності територіальних громад селища, сіл Жмеринського району</w:t>
      </w:r>
    </w:p>
    <w:p w:rsidR="006C7795" w:rsidRDefault="006C7795" w:rsidP="000A14E8">
      <w:pPr>
        <w:pStyle w:val="a3"/>
        <w:rPr>
          <w:rFonts w:asciiTheme="minorHAnsi" w:hAnsiTheme="minorHAnsi" w:cstheme="minorHAnsi"/>
          <w:sz w:val="28"/>
          <w:szCs w:val="28"/>
          <w:lang w:val="uk-UA"/>
        </w:rPr>
      </w:pPr>
    </w:p>
    <w:tbl>
      <w:tblPr>
        <w:tblStyle w:val="ae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460"/>
        <w:gridCol w:w="5636"/>
      </w:tblGrid>
      <w:tr w:rsidR="00094CDC" w:rsidRPr="004519E4" w:rsidTr="00B2353A">
        <w:tc>
          <w:tcPr>
            <w:tcW w:w="9498" w:type="dxa"/>
            <w:gridSpan w:val="3"/>
          </w:tcPr>
          <w:p w:rsidR="00094CDC" w:rsidRPr="0077548A" w:rsidRDefault="00094CDC" w:rsidP="00B2353A">
            <w:pPr>
              <w:pStyle w:val="a3"/>
              <w:spacing w:before="12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Голова комісії:</w:t>
            </w:r>
          </w:p>
        </w:tc>
      </w:tr>
      <w:tr w:rsidR="006C7795" w:rsidRPr="004519E4" w:rsidTr="00B2353A">
        <w:tc>
          <w:tcPr>
            <w:tcW w:w="3402" w:type="dxa"/>
          </w:tcPr>
          <w:p w:rsidR="004746EA" w:rsidRDefault="004746EA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4519E4">
              <w:rPr>
                <w:rFonts w:ascii="Times New Roman" w:hAnsi="Times New Roman"/>
                <w:sz w:val="28"/>
                <w:szCs w:val="28"/>
              </w:rPr>
              <w:t xml:space="preserve">КРАЙНІК </w:t>
            </w:r>
          </w:p>
          <w:p w:rsidR="006C7795" w:rsidRPr="004519E4" w:rsidRDefault="00094CDC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</w:rPr>
              <w:t>Е</w:t>
            </w:r>
            <w:proofErr w:type="spellStart"/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дуард</w:t>
            </w:r>
            <w:proofErr w:type="spellEnd"/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Іванович</w:t>
            </w:r>
          </w:p>
        </w:tc>
        <w:tc>
          <w:tcPr>
            <w:tcW w:w="460" w:type="dxa"/>
          </w:tcPr>
          <w:p w:rsidR="006C7795" w:rsidRPr="004519E4" w:rsidRDefault="009F410E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5636" w:type="dxa"/>
          </w:tcPr>
          <w:p w:rsidR="006C7795" w:rsidRPr="004519E4" w:rsidRDefault="00094CDC" w:rsidP="00B2353A">
            <w:pPr>
              <w:pStyle w:val="a3"/>
              <w:spacing w:before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керівника виконавчого апарату </w:t>
            </w:r>
            <w:r w:rsidRPr="004519E4"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  <w:t>районної ради з питань економічного розвитку та зав’язків з органами державної влади і місцевого самоврядування;</w:t>
            </w:r>
          </w:p>
        </w:tc>
      </w:tr>
      <w:tr w:rsidR="00094CDC" w:rsidRPr="004519E4" w:rsidTr="00B2353A">
        <w:tc>
          <w:tcPr>
            <w:tcW w:w="9498" w:type="dxa"/>
            <w:gridSpan w:val="3"/>
          </w:tcPr>
          <w:p w:rsidR="00094CDC" w:rsidRPr="0077548A" w:rsidRDefault="00094CDC" w:rsidP="00B2353A">
            <w:pPr>
              <w:pStyle w:val="a3"/>
              <w:spacing w:before="12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заступник голови комісії:</w:t>
            </w:r>
          </w:p>
        </w:tc>
      </w:tr>
      <w:tr w:rsidR="006C7795" w:rsidRPr="00B61995" w:rsidTr="00B2353A">
        <w:tc>
          <w:tcPr>
            <w:tcW w:w="3402" w:type="dxa"/>
          </w:tcPr>
          <w:p w:rsidR="004746EA" w:rsidRPr="004746EA" w:rsidRDefault="004746EA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6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ЛОТОЦЬКИЙ </w:t>
            </w:r>
          </w:p>
          <w:p w:rsidR="006C7795" w:rsidRPr="004519E4" w:rsidRDefault="004746EA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6EA">
              <w:rPr>
                <w:rFonts w:ascii="Times New Roman" w:hAnsi="Times New Roman"/>
                <w:sz w:val="28"/>
                <w:szCs w:val="28"/>
                <w:lang w:val="uk-UA"/>
              </w:rPr>
              <w:t>Роман Олександрович</w:t>
            </w:r>
          </w:p>
        </w:tc>
        <w:tc>
          <w:tcPr>
            <w:tcW w:w="460" w:type="dxa"/>
          </w:tcPr>
          <w:p w:rsidR="006C7795" w:rsidRPr="004519E4" w:rsidRDefault="009F410E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5636" w:type="dxa"/>
          </w:tcPr>
          <w:p w:rsidR="006C7795" w:rsidRPr="004519E4" w:rsidRDefault="004746EA" w:rsidP="00B2353A">
            <w:pPr>
              <w:pStyle w:val="a3"/>
              <w:spacing w:before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6EA">
              <w:rPr>
                <w:rFonts w:ascii="Times New Roman" w:hAnsi="Times New Roman"/>
                <w:sz w:val="28"/>
                <w:szCs w:val="28"/>
                <w:lang w:val="uk-UA"/>
              </w:rPr>
              <w:t>депутат районної ради, голова постійної комісії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      </w:r>
            <w:r w:rsidR="00094CDC" w:rsidRPr="004519E4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094CDC" w:rsidRPr="004519E4" w:rsidTr="00B2353A">
        <w:tc>
          <w:tcPr>
            <w:tcW w:w="9498" w:type="dxa"/>
            <w:gridSpan w:val="3"/>
          </w:tcPr>
          <w:p w:rsidR="00094CDC" w:rsidRPr="0077548A" w:rsidRDefault="00094CDC" w:rsidP="00B2353A">
            <w:pPr>
              <w:pStyle w:val="a3"/>
              <w:spacing w:before="12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секретар комісії</w:t>
            </w:r>
            <w:r w:rsidR="009F410E"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:</w:t>
            </w:r>
          </w:p>
        </w:tc>
      </w:tr>
      <w:tr w:rsidR="006C7795" w:rsidRPr="004519E4" w:rsidTr="00B2353A">
        <w:tc>
          <w:tcPr>
            <w:tcW w:w="3402" w:type="dxa"/>
          </w:tcPr>
          <w:p w:rsidR="004746EA" w:rsidRDefault="004746EA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4519E4">
              <w:rPr>
                <w:rFonts w:ascii="Times New Roman" w:hAnsi="Times New Roman"/>
                <w:sz w:val="28"/>
                <w:szCs w:val="28"/>
              </w:rPr>
              <w:t xml:space="preserve">РАДІНА </w:t>
            </w:r>
          </w:p>
          <w:p w:rsidR="006C7795" w:rsidRPr="004519E4" w:rsidRDefault="00094CDC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Start"/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лена</w:t>
            </w:r>
            <w:proofErr w:type="spellEnd"/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Олександрівна</w:t>
            </w:r>
          </w:p>
        </w:tc>
        <w:tc>
          <w:tcPr>
            <w:tcW w:w="460" w:type="dxa"/>
          </w:tcPr>
          <w:p w:rsidR="006C7795" w:rsidRPr="004519E4" w:rsidRDefault="009F410E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5636" w:type="dxa"/>
          </w:tcPr>
          <w:p w:rsidR="006C7795" w:rsidRPr="004519E4" w:rsidRDefault="009F410E" w:rsidP="00B2353A">
            <w:pPr>
              <w:pStyle w:val="a3"/>
              <w:spacing w:before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="00094CDC"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еруючий справами виконавчого апарату районної ради</w:t>
            </w: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094CDC" w:rsidRPr="004519E4" w:rsidTr="00B2353A">
        <w:tc>
          <w:tcPr>
            <w:tcW w:w="9498" w:type="dxa"/>
            <w:gridSpan w:val="3"/>
          </w:tcPr>
          <w:p w:rsidR="00094CDC" w:rsidRPr="0077548A" w:rsidRDefault="00094CDC" w:rsidP="00B2353A">
            <w:pPr>
              <w:pStyle w:val="a3"/>
              <w:spacing w:before="12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54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члени комісії:</w:t>
            </w:r>
          </w:p>
        </w:tc>
      </w:tr>
      <w:tr w:rsidR="006C7795" w:rsidRPr="004519E4" w:rsidTr="00B2353A">
        <w:tc>
          <w:tcPr>
            <w:tcW w:w="3402" w:type="dxa"/>
          </w:tcPr>
          <w:p w:rsidR="004746EA" w:rsidRDefault="004746EA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ПАРЧЕВСЬКА </w:t>
            </w:r>
          </w:p>
          <w:p w:rsidR="006C7795" w:rsidRPr="004519E4" w:rsidRDefault="004746EA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Світлана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Францівна</w:t>
            </w:r>
            <w:proofErr w:type="spellEnd"/>
          </w:p>
        </w:tc>
        <w:tc>
          <w:tcPr>
            <w:tcW w:w="460" w:type="dxa"/>
          </w:tcPr>
          <w:p w:rsidR="006C7795" w:rsidRPr="004519E4" w:rsidRDefault="009F410E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5636" w:type="dxa"/>
          </w:tcPr>
          <w:p w:rsidR="006C7795" w:rsidRPr="004519E4" w:rsidRDefault="009F410E" w:rsidP="00B2353A">
            <w:pPr>
              <w:pStyle w:val="a3"/>
              <w:spacing w:before="12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19E4">
              <w:rPr>
                <w:rFonts w:ascii="Times New Roman" w:hAnsi="Times New Roman"/>
                <w:sz w:val="28"/>
                <w:szCs w:val="28"/>
                <w:lang w:val="uk-UA"/>
              </w:rPr>
              <w:t>з</w:t>
            </w:r>
            <w:proofErr w:type="spellStart"/>
            <w:r w:rsidRPr="004519E4">
              <w:rPr>
                <w:rFonts w:ascii="Times New Roman" w:hAnsi="Times New Roman"/>
                <w:sz w:val="28"/>
                <w:szCs w:val="28"/>
              </w:rPr>
              <w:t>аступник</w:t>
            </w:r>
            <w:proofErr w:type="spellEnd"/>
            <w:r w:rsidRPr="004519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19E4">
              <w:rPr>
                <w:rFonts w:ascii="Times New Roman" w:hAnsi="Times New Roman"/>
                <w:sz w:val="28"/>
                <w:szCs w:val="28"/>
              </w:rPr>
              <w:t>керуючого</w:t>
            </w:r>
            <w:proofErr w:type="spellEnd"/>
            <w:r w:rsidRPr="004519E4">
              <w:rPr>
                <w:rFonts w:ascii="Times New Roman" w:hAnsi="Times New Roman"/>
                <w:sz w:val="28"/>
                <w:szCs w:val="28"/>
              </w:rPr>
              <w:t xml:space="preserve"> справами</w:t>
            </w:r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519E4">
              <w:rPr>
                <w:rFonts w:ascii="Times New Roman" w:hAnsi="Times New Roman"/>
                <w:sz w:val="28"/>
                <w:szCs w:val="28"/>
              </w:rPr>
              <w:t>-</w:t>
            </w:r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519E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4519E4">
              <w:rPr>
                <w:rFonts w:ascii="Times New Roman" w:hAnsi="Times New Roman"/>
                <w:sz w:val="28"/>
                <w:szCs w:val="28"/>
              </w:rPr>
              <w:t>фінансово-господарського</w:t>
            </w:r>
            <w:proofErr w:type="spellEnd"/>
            <w:r w:rsid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519E4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="004519E4" w:rsidRPr="004519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районної ради;</w:t>
            </w:r>
          </w:p>
        </w:tc>
      </w:tr>
      <w:tr w:rsidR="00094CDC" w:rsidRPr="00B61995" w:rsidTr="00B2353A">
        <w:tc>
          <w:tcPr>
            <w:tcW w:w="3402" w:type="dxa"/>
          </w:tcPr>
          <w:p w:rsidR="00094CDC" w:rsidRPr="004746EA" w:rsidRDefault="004746EA" w:rsidP="00B2353A">
            <w:pPr>
              <w:pStyle w:val="a3"/>
              <w:spacing w:before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746EA">
              <w:rPr>
                <w:rFonts w:ascii="Times New Roman" w:hAnsi="Times New Roman"/>
                <w:sz w:val="28"/>
                <w:szCs w:val="28"/>
                <w:lang w:val="uk-UA"/>
              </w:rPr>
              <w:t>ГАМАРНИК</w:t>
            </w:r>
          </w:p>
          <w:p w:rsidR="004746EA" w:rsidRPr="004519E4" w:rsidRDefault="00B2353A" w:rsidP="00B2353A">
            <w:pPr>
              <w:pStyle w:val="a3"/>
              <w:spacing w:before="12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Володимир </w:t>
            </w:r>
            <w:r w:rsidR="004746EA" w:rsidRPr="004746EA">
              <w:rPr>
                <w:rFonts w:ascii="Times New Roman" w:hAnsi="Times New Roman"/>
                <w:sz w:val="28"/>
                <w:szCs w:val="28"/>
                <w:lang w:val="uk-UA"/>
              </w:rPr>
              <w:t>Анатолійович</w:t>
            </w:r>
          </w:p>
        </w:tc>
        <w:tc>
          <w:tcPr>
            <w:tcW w:w="460" w:type="dxa"/>
          </w:tcPr>
          <w:p w:rsidR="00094CDC" w:rsidRPr="004519E4" w:rsidRDefault="009F410E" w:rsidP="00B2353A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spacing w:val="0"/>
                <w:sz w:val="28"/>
                <w:szCs w:val="28"/>
                <w:lang w:val="uk-UA"/>
              </w:rPr>
            </w:pPr>
            <w:r w:rsidRPr="004519E4">
              <w:rPr>
                <w:spacing w:val="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636" w:type="dxa"/>
          </w:tcPr>
          <w:p w:rsidR="00094CDC" w:rsidRPr="004519E4" w:rsidRDefault="004746EA" w:rsidP="00B2353A">
            <w:pPr>
              <w:pStyle w:val="11"/>
              <w:keepLines/>
              <w:shd w:val="clear" w:color="auto" w:fill="auto"/>
              <w:spacing w:before="120" w:after="0" w:line="240" w:lineRule="auto"/>
              <w:jc w:val="both"/>
              <w:rPr>
                <w:color w:val="000000"/>
                <w:spacing w:val="0"/>
                <w:sz w:val="28"/>
                <w:szCs w:val="28"/>
                <w:lang w:val="uk-UA"/>
              </w:rPr>
            </w:pPr>
            <w:r>
              <w:rPr>
                <w:spacing w:val="0"/>
                <w:sz w:val="28"/>
                <w:szCs w:val="28"/>
                <w:lang w:val="uk-UA"/>
              </w:rPr>
              <w:t>депутат районної ради, начальник фінансового відділу райдержадміністрації</w:t>
            </w:r>
            <w:r w:rsidR="00B44088">
              <w:rPr>
                <w:spacing w:val="0"/>
                <w:sz w:val="28"/>
                <w:szCs w:val="28"/>
                <w:lang w:val="uk-UA"/>
              </w:rPr>
              <w:t>.</w:t>
            </w:r>
          </w:p>
        </w:tc>
      </w:tr>
    </w:tbl>
    <w:p w:rsidR="000A14E8" w:rsidRPr="000A14E8" w:rsidRDefault="000A14E8" w:rsidP="000A14E8">
      <w:pPr>
        <w:pStyle w:val="a3"/>
        <w:jc w:val="center"/>
        <w:rPr>
          <w:rFonts w:asciiTheme="minorHAnsi" w:hAnsiTheme="minorHAnsi" w:cstheme="minorHAnsi"/>
          <w:sz w:val="28"/>
          <w:szCs w:val="28"/>
          <w:lang w:val="uk-UA"/>
        </w:rPr>
      </w:pPr>
    </w:p>
    <w:p w:rsidR="00B2353A" w:rsidRDefault="00B2353A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B2353A" w:rsidRDefault="00B2353A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B2353A" w:rsidRDefault="00B2353A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4519E4" w:rsidRPr="004519E4" w:rsidRDefault="004519E4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 xml:space="preserve">Керуюча справами виконавчого </w:t>
      </w:r>
    </w:p>
    <w:p w:rsidR="000A14E8" w:rsidRPr="004519E4" w:rsidRDefault="004519E4" w:rsidP="004519E4">
      <w:pPr>
        <w:tabs>
          <w:tab w:val="left" w:pos="12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4519E4">
        <w:rPr>
          <w:rFonts w:ascii="Times New Roman" w:hAnsi="Times New Roman"/>
          <w:b/>
          <w:sz w:val="28"/>
          <w:szCs w:val="28"/>
          <w:lang w:val="uk-UA"/>
        </w:rPr>
        <w:t>апарату районної ради</w:t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</w:r>
      <w:r w:rsidRPr="004519E4">
        <w:rPr>
          <w:rFonts w:ascii="Times New Roman" w:hAnsi="Times New Roman"/>
          <w:b/>
          <w:sz w:val="28"/>
          <w:szCs w:val="28"/>
          <w:lang w:val="uk-UA"/>
        </w:rPr>
        <w:tab/>
        <w:t>Олена РАДІНА</w:t>
      </w:r>
    </w:p>
    <w:sectPr w:rsidR="000A14E8" w:rsidRPr="004519E4" w:rsidSect="004C0189">
      <w:pgSz w:w="11906" w:h="16838"/>
      <w:pgMar w:top="851" w:right="850" w:bottom="1418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F79" w:rsidRDefault="00AF3F79" w:rsidP="00F13345">
      <w:pPr>
        <w:spacing w:after="0" w:line="240" w:lineRule="auto"/>
      </w:pPr>
      <w:r>
        <w:separator/>
      </w:r>
    </w:p>
  </w:endnote>
  <w:endnote w:type="continuationSeparator" w:id="0">
    <w:p w:rsidR="00AF3F79" w:rsidRDefault="00AF3F79" w:rsidP="00F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768" w:rsidRDefault="00925768">
    <w:pPr>
      <w:pStyle w:val="a9"/>
      <w:rPr>
        <w:lang w:val="uk-UA"/>
      </w:rPr>
    </w:pPr>
  </w:p>
  <w:p w:rsidR="00925768" w:rsidRPr="00F13345" w:rsidRDefault="00925768">
    <w:pPr>
      <w:pStyle w:val="a9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F79" w:rsidRDefault="00AF3F79" w:rsidP="00F13345">
      <w:pPr>
        <w:spacing w:after="0" w:line="240" w:lineRule="auto"/>
      </w:pPr>
      <w:r>
        <w:separator/>
      </w:r>
    </w:p>
  </w:footnote>
  <w:footnote w:type="continuationSeparator" w:id="0">
    <w:p w:rsidR="00AF3F79" w:rsidRDefault="00AF3F79" w:rsidP="00F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6986891"/>
      <w:docPartObj>
        <w:docPartGallery w:val="Page Numbers (Top of Page)"/>
        <w:docPartUnique/>
      </w:docPartObj>
    </w:sdtPr>
    <w:sdtEndPr/>
    <w:sdtContent>
      <w:p w:rsidR="004C0189" w:rsidRDefault="00661D1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5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0189" w:rsidRDefault="004C01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3C8"/>
    <w:multiLevelType w:val="hybridMultilevel"/>
    <w:tmpl w:val="B8BA2B62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542F32"/>
    <w:multiLevelType w:val="hybridMultilevel"/>
    <w:tmpl w:val="F3D837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E24B2"/>
    <w:multiLevelType w:val="hybridMultilevel"/>
    <w:tmpl w:val="D9DC4732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6F69EB"/>
    <w:multiLevelType w:val="hybridMultilevel"/>
    <w:tmpl w:val="6EA673B0"/>
    <w:lvl w:ilvl="0" w:tplc="A678BD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DBD3234"/>
    <w:multiLevelType w:val="hybridMultilevel"/>
    <w:tmpl w:val="11A083F8"/>
    <w:lvl w:ilvl="0" w:tplc="7D20B9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944E8"/>
    <w:multiLevelType w:val="hybridMultilevel"/>
    <w:tmpl w:val="DC3A3806"/>
    <w:lvl w:ilvl="0" w:tplc="74EC22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E0E17"/>
    <w:multiLevelType w:val="hybridMultilevel"/>
    <w:tmpl w:val="AAE6E3C8"/>
    <w:lvl w:ilvl="0" w:tplc="A95EE71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9987397"/>
    <w:multiLevelType w:val="hybridMultilevel"/>
    <w:tmpl w:val="8180931C"/>
    <w:lvl w:ilvl="0" w:tplc="FB8816C2">
      <w:start w:val="1"/>
      <w:numFmt w:val="decimal"/>
      <w:lvlText w:val="3.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3D690D"/>
    <w:multiLevelType w:val="hybridMultilevel"/>
    <w:tmpl w:val="DA8CC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72E6D"/>
    <w:multiLevelType w:val="hybridMultilevel"/>
    <w:tmpl w:val="18F4BC32"/>
    <w:lvl w:ilvl="0" w:tplc="7316A71E">
      <w:start w:val="1"/>
      <w:numFmt w:val="decimal"/>
      <w:lvlText w:val="%1."/>
      <w:lvlJc w:val="left"/>
      <w:pPr>
        <w:ind w:left="1014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34" w:hanging="360"/>
      </w:pPr>
    </w:lvl>
    <w:lvl w:ilvl="2" w:tplc="0422001B" w:tentative="1">
      <w:start w:val="1"/>
      <w:numFmt w:val="lowerRoman"/>
      <w:lvlText w:val="%3."/>
      <w:lvlJc w:val="right"/>
      <w:pPr>
        <w:ind w:left="2454" w:hanging="180"/>
      </w:pPr>
    </w:lvl>
    <w:lvl w:ilvl="3" w:tplc="0422000F" w:tentative="1">
      <w:start w:val="1"/>
      <w:numFmt w:val="decimal"/>
      <w:lvlText w:val="%4."/>
      <w:lvlJc w:val="left"/>
      <w:pPr>
        <w:ind w:left="3174" w:hanging="360"/>
      </w:pPr>
    </w:lvl>
    <w:lvl w:ilvl="4" w:tplc="04220019" w:tentative="1">
      <w:start w:val="1"/>
      <w:numFmt w:val="lowerLetter"/>
      <w:lvlText w:val="%5."/>
      <w:lvlJc w:val="left"/>
      <w:pPr>
        <w:ind w:left="3894" w:hanging="360"/>
      </w:pPr>
    </w:lvl>
    <w:lvl w:ilvl="5" w:tplc="0422001B" w:tentative="1">
      <w:start w:val="1"/>
      <w:numFmt w:val="lowerRoman"/>
      <w:lvlText w:val="%6."/>
      <w:lvlJc w:val="right"/>
      <w:pPr>
        <w:ind w:left="4614" w:hanging="180"/>
      </w:pPr>
    </w:lvl>
    <w:lvl w:ilvl="6" w:tplc="0422000F" w:tentative="1">
      <w:start w:val="1"/>
      <w:numFmt w:val="decimal"/>
      <w:lvlText w:val="%7."/>
      <w:lvlJc w:val="left"/>
      <w:pPr>
        <w:ind w:left="5334" w:hanging="360"/>
      </w:pPr>
    </w:lvl>
    <w:lvl w:ilvl="7" w:tplc="04220019" w:tentative="1">
      <w:start w:val="1"/>
      <w:numFmt w:val="lowerLetter"/>
      <w:lvlText w:val="%8."/>
      <w:lvlJc w:val="left"/>
      <w:pPr>
        <w:ind w:left="6054" w:hanging="360"/>
      </w:pPr>
    </w:lvl>
    <w:lvl w:ilvl="8" w:tplc="0422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0" w15:restartNumberingAfterBreak="0">
    <w:nsid w:val="42057173"/>
    <w:multiLevelType w:val="multilevel"/>
    <w:tmpl w:val="9224FFF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566"/>
        </w:tabs>
        <w:ind w:left="1566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78"/>
        </w:tabs>
        <w:ind w:left="22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062"/>
        </w:tabs>
        <w:ind w:left="30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6"/>
        </w:tabs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70"/>
        </w:tabs>
        <w:ind w:left="42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94"/>
        </w:tabs>
        <w:ind w:left="4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78"/>
        </w:tabs>
        <w:ind w:left="54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262"/>
        </w:tabs>
        <w:ind w:left="6262" w:hanging="2160"/>
      </w:pPr>
      <w:rPr>
        <w:rFonts w:hint="default"/>
      </w:rPr>
    </w:lvl>
  </w:abstractNum>
  <w:abstractNum w:abstractNumId="11" w15:restartNumberingAfterBreak="0">
    <w:nsid w:val="586A1A12"/>
    <w:multiLevelType w:val="hybridMultilevel"/>
    <w:tmpl w:val="BC5837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C95CAF"/>
    <w:multiLevelType w:val="hybridMultilevel"/>
    <w:tmpl w:val="E448644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5B2B3AA2"/>
    <w:multiLevelType w:val="hybridMultilevel"/>
    <w:tmpl w:val="51E419B0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EE40D0"/>
    <w:multiLevelType w:val="hybridMultilevel"/>
    <w:tmpl w:val="5E509464"/>
    <w:lvl w:ilvl="0" w:tplc="6A0CB9D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80DA6"/>
    <w:multiLevelType w:val="hybridMultilevel"/>
    <w:tmpl w:val="DC7867BC"/>
    <w:lvl w:ilvl="0" w:tplc="F752941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0B0D12"/>
    <w:multiLevelType w:val="hybridMultilevel"/>
    <w:tmpl w:val="48D232AC"/>
    <w:lvl w:ilvl="0" w:tplc="F77868F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327088"/>
    <w:multiLevelType w:val="hybridMultilevel"/>
    <w:tmpl w:val="E25EEA06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470ED1"/>
    <w:multiLevelType w:val="hybridMultilevel"/>
    <w:tmpl w:val="C3D0BFBC"/>
    <w:lvl w:ilvl="0" w:tplc="022A8856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2771B06"/>
    <w:multiLevelType w:val="hybridMultilevel"/>
    <w:tmpl w:val="12D4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895"/>
    <w:multiLevelType w:val="hybridMultilevel"/>
    <w:tmpl w:val="4D425142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10"/>
  </w:num>
  <w:num w:numId="5">
    <w:abstractNumId w:val="1"/>
  </w:num>
  <w:num w:numId="6">
    <w:abstractNumId w:val="9"/>
  </w:num>
  <w:num w:numId="7">
    <w:abstractNumId w:val="8"/>
  </w:num>
  <w:num w:numId="8">
    <w:abstractNumId w:val="18"/>
  </w:num>
  <w:num w:numId="9">
    <w:abstractNumId w:val="4"/>
  </w:num>
  <w:num w:numId="10">
    <w:abstractNumId w:val="3"/>
  </w:num>
  <w:num w:numId="11">
    <w:abstractNumId w:val="14"/>
  </w:num>
  <w:num w:numId="12">
    <w:abstractNumId w:val="16"/>
  </w:num>
  <w:num w:numId="13">
    <w:abstractNumId w:val="2"/>
  </w:num>
  <w:num w:numId="14">
    <w:abstractNumId w:val="13"/>
  </w:num>
  <w:num w:numId="15">
    <w:abstractNumId w:val="20"/>
  </w:num>
  <w:num w:numId="16">
    <w:abstractNumId w:val="17"/>
  </w:num>
  <w:num w:numId="17">
    <w:abstractNumId w:val="7"/>
  </w:num>
  <w:num w:numId="18">
    <w:abstractNumId w:val="0"/>
  </w:num>
  <w:num w:numId="19">
    <w:abstractNumId w:val="19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FE"/>
    <w:rsid w:val="00003AB8"/>
    <w:rsid w:val="000057D3"/>
    <w:rsid w:val="000366F9"/>
    <w:rsid w:val="00055B5D"/>
    <w:rsid w:val="00094CDC"/>
    <w:rsid w:val="000A14E8"/>
    <w:rsid w:val="000B780E"/>
    <w:rsid w:val="001072B7"/>
    <w:rsid w:val="00114194"/>
    <w:rsid w:val="001264D8"/>
    <w:rsid w:val="001265B2"/>
    <w:rsid w:val="001817F4"/>
    <w:rsid w:val="001905A5"/>
    <w:rsid w:val="00195F6C"/>
    <w:rsid w:val="001B2427"/>
    <w:rsid w:val="001F1DE6"/>
    <w:rsid w:val="002356C4"/>
    <w:rsid w:val="002528E9"/>
    <w:rsid w:val="0028471F"/>
    <w:rsid w:val="002C327A"/>
    <w:rsid w:val="002E3194"/>
    <w:rsid w:val="0031665E"/>
    <w:rsid w:val="003565EA"/>
    <w:rsid w:val="003623AB"/>
    <w:rsid w:val="00375874"/>
    <w:rsid w:val="003830CA"/>
    <w:rsid w:val="003A37C8"/>
    <w:rsid w:val="003B6E6B"/>
    <w:rsid w:val="003C2594"/>
    <w:rsid w:val="003E778E"/>
    <w:rsid w:val="0045104B"/>
    <w:rsid w:val="004519E4"/>
    <w:rsid w:val="00460889"/>
    <w:rsid w:val="004746EA"/>
    <w:rsid w:val="004C0189"/>
    <w:rsid w:val="004E435F"/>
    <w:rsid w:val="005025FE"/>
    <w:rsid w:val="0051365B"/>
    <w:rsid w:val="00515CC5"/>
    <w:rsid w:val="00517337"/>
    <w:rsid w:val="00594476"/>
    <w:rsid w:val="006007AD"/>
    <w:rsid w:val="00636875"/>
    <w:rsid w:val="00640ECA"/>
    <w:rsid w:val="00661D1B"/>
    <w:rsid w:val="006C3E8A"/>
    <w:rsid w:val="006C7795"/>
    <w:rsid w:val="006F3BB6"/>
    <w:rsid w:val="00733BD9"/>
    <w:rsid w:val="007651EF"/>
    <w:rsid w:val="0076591D"/>
    <w:rsid w:val="0077548A"/>
    <w:rsid w:val="00791582"/>
    <w:rsid w:val="00792AF0"/>
    <w:rsid w:val="0079748E"/>
    <w:rsid w:val="007A424A"/>
    <w:rsid w:val="0085333B"/>
    <w:rsid w:val="00864ADE"/>
    <w:rsid w:val="00895C4B"/>
    <w:rsid w:val="008C4E8F"/>
    <w:rsid w:val="00904EA5"/>
    <w:rsid w:val="00925768"/>
    <w:rsid w:val="009830C2"/>
    <w:rsid w:val="00985F9C"/>
    <w:rsid w:val="009928DF"/>
    <w:rsid w:val="009D377F"/>
    <w:rsid w:val="009F410E"/>
    <w:rsid w:val="00A466A9"/>
    <w:rsid w:val="00A85E8F"/>
    <w:rsid w:val="00AA0448"/>
    <w:rsid w:val="00AB12E3"/>
    <w:rsid w:val="00AB3F91"/>
    <w:rsid w:val="00AF3F79"/>
    <w:rsid w:val="00B126E7"/>
    <w:rsid w:val="00B2353A"/>
    <w:rsid w:val="00B42189"/>
    <w:rsid w:val="00B44088"/>
    <w:rsid w:val="00B61995"/>
    <w:rsid w:val="00B631DC"/>
    <w:rsid w:val="00B75DCE"/>
    <w:rsid w:val="00B84A40"/>
    <w:rsid w:val="00BD3159"/>
    <w:rsid w:val="00BE7880"/>
    <w:rsid w:val="00C0475D"/>
    <w:rsid w:val="00C40D28"/>
    <w:rsid w:val="00C467E5"/>
    <w:rsid w:val="00C72E89"/>
    <w:rsid w:val="00C9666B"/>
    <w:rsid w:val="00CA07F5"/>
    <w:rsid w:val="00CA6CA2"/>
    <w:rsid w:val="00CA6CB0"/>
    <w:rsid w:val="00CE42DA"/>
    <w:rsid w:val="00D511DB"/>
    <w:rsid w:val="00DE7567"/>
    <w:rsid w:val="00E705AF"/>
    <w:rsid w:val="00E73BED"/>
    <w:rsid w:val="00EC2C89"/>
    <w:rsid w:val="00EC4848"/>
    <w:rsid w:val="00EE50B0"/>
    <w:rsid w:val="00F13345"/>
    <w:rsid w:val="00F57E01"/>
    <w:rsid w:val="00F918D6"/>
    <w:rsid w:val="00FB76C8"/>
    <w:rsid w:val="00FC5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905839"/>
  <w15:docId w15:val="{B18CA787-59F3-402F-862C-32226B99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5FE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195F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195F6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5FE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FontStyle11">
    <w:name w:val="Font Style11"/>
    <w:rsid w:val="005025FE"/>
    <w:rPr>
      <w:rFonts w:ascii="Times New Roman" w:hAnsi="Times New Roman" w:cs="Times New Roman"/>
      <w:color w:val="00000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50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5FE"/>
    <w:rPr>
      <w:rFonts w:ascii="Tahoma" w:eastAsia="Calibri" w:hAnsi="Tahoma" w:cs="Tahoma"/>
      <w:sz w:val="16"/>
      <w:szCs w:val="16"/>
      <w:lang w:val="ru-RU"/>
    </w:rPr>
  </w:style>
  <w:style w:type="paragraph" w:styleId="21">
    <w:name w:val="Body Text 2"/>
    <w:basedOn w:val="a"/>
    <w:link w:val="22"/>
    <w:rsid w:val="005025FE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/>
      <w:sz w:val="24"/>
      <w:szCs w:val="20"/>
      <w:lang w:val="uk-UA" w:eastAsia="ru-RU"/>
    </w:rPr>
  </w:style>
  <w:style w:type="character" w:customStyle="1" w:styleId="22">
    <w:name w:val="Основной текст 2 Знак"/>
    <w:basedOn w:val="a0"/>
    <w:link w:val="21"/>
    <w:rsid w:val="005025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99"/>
    <w:qFormat/>
    <w:rsid w:val="00EC2C8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133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13345"/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F133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3345"/>
    <w:rPr>
      <w:rFonts w:ascii="Calibri" w:eastAsia="Calibri" w:hAnsi="Calibri" w:cs="Times New Roman"/>
      <w:lang w:val="ru-RU"/>
    </w:rPr>
  </w:style>
  <w:style w:type="character" w:customStyle="1" w:styleId="ab">
    <w:name w:val="Основной текст_"/>
    <w:link w:val="23"/>
    <w:locked/>
    <w:rsid w:val="0045104B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rsid w:val="0045104B"/>
    <w:pPr>
      <w:widowControl w:val="0"/>
      <w:shd w:val="clear" w:color="auto" w:fill="FFFFFF"/>
      <w:spacing w:before="720" w:after="0" w:line="0" w:lineRule="atLeast"/>
      <w:jc w:val="both"/>
    </w:pPr>
    <w:rPr>
      <w:rFonts w:asciiTheme="minorHAnsi" w:eastAsiaTheme="minorHAnsi" w:hAnsiTheme="minorHAnsi" w:cstheme="minorBidi"/>
      <w:sz w:val="23"/>
      <w:szCs w:val="23"/>
      <w:lang w:val="uk-UA"/>
    </w:rPr>
  </w:style>
  <w:style w:type="paragraph" w:customStyle="1" w:styleId="i">
    <w:name w:val="Скликання_сесiя"/>
    <w:basedOn w:val="a"/>
    <w:next w:val="a"/>
    <w:rsid w:val="001905A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styleId="ac">
    <w:name w:val="Hyperlink"/>
    <w:basedOn w:val="a0"/>
    <w:uiPriority w:val="99"/>
    <w:unhideWhenUsed/>
    <w:rsid w:val="00C40D2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95F6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5F6C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ad">
    <w:name w:val="caption"/>
    <w:basedOn w:val="a"/>
    <w:next w:val="a"/>
    <w:qFormat/>
    <w:rsid w:val="00195F6C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table" w:styleId="ae">
    <w:name w:val="Table Grid"/>
    <w:basedOn w:val="a1"/>
    <w:uiPriority w:val="59"/>
    <w:rsid w:val="006C77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сновной текст1"/>
    <w:basedOn w:val="a"/>
    <w:rsid w:val="00094CDC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/>
      <w:spacing w:val="10"/>
      <w:sz w:val="16"/>
      <w:szCs w:val="16"/>
      <w:lang w:eastAsia="ru-RU"/>
    </w:rPr>
  </w:style>
  <w:style w:type="character" w:styleId="af">
    <w:name w:val="Strong"/>
    <w:uiPriority w:val="22"/>
    <w:qFormat/>
    <w:rsid w:val="00474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9FB61-7A25-4071-A6A6-F76E812D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777</cp:lastModifiedBy>
  <cp:revision>5</cp:revision>
  <cp:lastPrinted>2018-09-17T06:16:00Z</cp:lastPrinted>
  <dcterms:created xsi:type="dcterms:W3CDTF">2021-04-28T08:14:00Z</dcterms:created>
  <dcterms:modified xsi:type="dcterms:W3CDTF">2021-05-20T13:33:00Z</dcterms:modified>
</cp:coreProperties>
</file>